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eastAsia="黑体"/>
          <w:b/>
          <w:sz w:val="36"/>
          <w:szCs w:val="36"/>
        </w:rPr>
      </w:pPr>
      <w:r>
        <w:rPr>
          <w:rFonts w:hint="eastAsia" w:ascii="黑体" w:eastAsia="黑体"/>
          <w:b/>
          <w:sz w:val="36"/>
          <w:szCs w:val="36"/>
        </w:rPr>
        <w:t>研究生创新中心书吧下午茶系列活动策划</w:t>
      </w:r>
    </w:p>
    <w:p>
      <w:pPr>
        <w:spacing w:line="360" w:lineRule="auto"/>
        <w:rPr>
          <w:b/>
          <w:sz w:val="28"/>
          <w:szCs w:val="28"/>
        </w:rPr>
      </w:pPr>
      <w:r>
        <w:rPr>
          <w:rFonts w:hint="eastAsia"/>
          <w:b/>
          <w:sz w:val="28"/>
          <w:szCs w:val="28"/>
        </w:rPr>
        <w:t>一、目的和意义。</w:t>
      </w:r>
    </w:p>
    <w:p>
      <w:pPr>
        <w:spacing w:line="360" w:lineRule="auto"/>
        <w:rPr>
          <w:sz w:val="24"/>
          <w:szCs w:val="24"/>
        </w:rPr>
      </w:pPr>
      <w:r>
        <w:rPr>
          <w:rFonts w:hint="eastAsia"/>
        </w:rPr>
        <w:t xml:space="preserve">    </w:t>
      </w:r>
      <w:r>
        <w:rPr>
          <w:rFonts w:hint="eastAsia"/>
          <w:sz w:val="24"/>
          <w:szCs w:val="24"/>
        </w:rPr>
        <w:t>为了营造良好的学术和创新氛围，提高广大研究生科研的积极性和主动性，拓展同学们的知识面，加强各个院系同学之间的生活、学习、创新意识的交流和互助，研究生创新中心将举办下午茶系列活动，研究生可以就学术热点、实事焦点、团队项目（学术和发明内）等活动在此举行。以此营造更浓厚的讲学术、重学术、做学术的氛围，提高创新意识。</w:t>
      </w:r>
    </w:p>
    <w:p>
      <w:pPr>
        <w:spacing w:line="360" w:lineRule="auto"/>
        <w:rPr>
          <w:b/>
          <w:sz w:val="28"/>
          <w:szCs w:val="28"/>
        </w:rPr>
      </w:pPr>
      <w:r>
        <w:rPr>
          <w:rFonts w:hint="eastAsia"/>
          <w:b/>
          <w:sz w:val="28"/>
          <w:szCs w:val="28"/>
        </w:rPr>
        <w:t>二、系列活动举行程序。</w:t>
      </w:r>
    </w:p>
    <w:p>
      <w:pPr>
        <w:spacing w:line="360" w:lineRule="auto"/>
        <w:rPr>
          <w:sz w:val="24"/>
          <w:szCs w:val="24"/>
        </w:rPr>
      </w:pPr>
      <w:r>
        <w:rPr>
          <w:rFonts w:hint="eastAsia"/>
          <w:sz w:val="24"/>
          <w:szCs w:val="24"/>
        </w:rPr>
        <w:t>1、活动的负责人需提前一周提交其举办活动的具体策划，经由创新中心事务办公室初步审核后，并报研工部批准，在得到批准后，方可进行。</w:t>
      </w:r>
    </w:p>
    <w:p>
      <w:pPr>
        <w:spacing w:line="360" w:lineRule="auto"/>
        <w:rPr>
          <w:sz w:val="24"/>
          <w:szCs w:val="24"/>
        </w:rPr>
      </w:pPr>
      <w:r>
        <w:rPr>
          <w:rFonts w:hint="eastAsia"/>
          <w:sz w:val="24"/>
          <w:szCs w:val="24"/>
        </w:rPr>
        <w:t>2、活动具体形式以座谈会和讲座为主，可以提供投影仪和电视等仪器。</w:t>
      </w:r>
    </w:p>
    <w:p>
      <w:pPr>
        <w:spacing w:line="360" w:lineRule="auto"/>
        <w:rPr>
          <w:sz w:val="24"/>
          <w:szCs w:val="24"/>
        </w:rPr>
      </w:pPr>
      <w:r>
        <w:rPr>
          <w:rFonts w:hint="eastAsia"/>
          <w:sz w:val="24"/>
          <w:szCs w:val="24"/>
        </w:rPr>
        <w:t>3、举办的活动应以文字、图片、视频或实物的形式展现出来，活动负责人应以文字加图片形式向事务办公室提交活动最后的成果。</w:t>
      </w:r>
    </w:p>
    <w:p>
      <w:pPr>
        <w:spacing w:line="360" w:lineRule="auto"/>
        <w:rPr>
          <w:sz w:val="24"/>
          <w:szCs w:val="24"/>
        </w:rPr>
      </w:pPr>
      <w:r>
        <w:rPr>
          <w:rFonts w:hint="eastAsia"/>
          <w:b/>
          <w:sz w:val="24"/>
          <w:szCs w:val="24"/>
        </w:rPr>
        <w:t>活动须知</w:t>
      </w:r>
      <w:r>
        <w:rPr>
          <w:rFonts w:hint="eastAsia"/>
          <w:sz w:val="24"/>
          <w:szCs w:val="24"/>
        </w:rPr>
        <w:t>：（1）、活动参与人员在7-10人之内。</w:t>
      </w:r>
    </w:p>
    <w:p>
      <w:pPr>
        <w:spacing w:line="360" w:lineRule="auto"/>
        <w:rPr>
          <w:sz w:val="24"/>
          <w:szCs w:val="24"/>
        </w:rPr>
      </w:pPr>
      <w:r>
        <w:rPr>
          <w:rFonts w:hint="eastAsia"/>
          <w:sz w:val="24"/>
          <w:szCs w:val="24"/>
        </w:rPr>
        <w:t>（2）、活动的主题应该是积极向上的学术性问题或项目，突出学术问题和创新意识；鼓励有导师或博士生参与的项目活动，并可以给予优先举办权。</w:t>
      </w:r>
    </w:p>
    <w:p>
      <w:pPr>
        <w:spacing w:line="360" w:lineRule="auto"/>
        <w:rPr>
          <w:sz w:val="24"/>
          <w:szCs w:val="24"/>
        </w:rPr>
      </w:pPr>
      <w:r>
        <w:rPr>
          <w:rFonts w:hint="eastAsia"/>
          <w:sz w:val="24"/>
          <w:szCs w:val="24"/>
        </w:rPr>
        <w:t>（3）、活动的时间为每周二下午14:30-17:30。</w:t>
      </w:r>
    </w:p>
    <w:p>
      <w:pPr>
        <w:spacing w:line="360" w:lineRule="auto"/>
        <w:rPr>
          <w:sz w:val="24"/>
          <w:szCs w:val="24"/>
        </w:rPr>
      </w:pPr>
      <w:r>
        <w:rPr>
          <w:rFonts w:hint="eastAsia"/>
          <w:sz w:val="24"/>
          <w:szCs w:val="24"/>
        </w:rPr>
        <w:t>（4）、活动现场不能大声喧哗，以免影响其他人员</w:t>
      </w:r>
      <w:r>
        <w:rPr>
          <w:rFonts w:hint="eastAsia"/>
          <w:sz w:val="24"/>
          <w:szCs w:val="24"/>
          <w:lang w:eastAsia="zh-CN"/>
        </w:rPr>
        <w:t>。</w:t>
      </w:r>
      <w:r>
        <w:rPr>
          <w:rFonts w:hint="eastAsia"/>
          <w:sz w:val="24"/>
          <w:szCs w:val="24"/>
        </w:rPr>
        <w:t>若播放视频，声音要适宜</w:t>
      </w:r>
      <w:r>
        <w:rPr>
          <w:rFonts w:hint="eastAsia"/>
          <w:sz w:val="24"/>
          <w:szCs w:val="24"/>
          <w:lang w:eastAsia="zh-CN"/>
        </w:rPr>
        <w:t>且</w:t>
      </w:r>
      <w:r>
        <w:rPr>
          <w:rFonts w:hint="eastAsia"/>
          <w:sz w:val="24"/>
          <w:szCs w:val="24"/>
        </w:rPr>
        <w:t>时间不能超过一个小时。</w:t>
      </w:r>
    </w:p>
    <w:p>
      <w:pPr>
        <w:spacing w:line="360" w:lineRule="auto"/>
        <w:rPr>
          <w:rFonts w:hint="eastAsia"/>
          <w:sz w:val="24"/>
          <w:szCs w:val="24"/>
        </w:rPr>
      </w:pPr>
      <w:r>
        <w:rPr>
          <w:rFonts w:hint="eastAsia"/>
          <w:sz w:val="24"/>
          <w:szCs w:val="24"/>
        </w:rPr>
        <w:t>（5）、活动期间，书吧</w:t>
      </w:r>
      <w:r>
        <w:rPr>
          <w:rFonts w:hint="eastAsia"/>
          <w:sz w:val="24"/>
          <w:szCs w:val="24"/>
          <w:lang w:eastAsia="zh-CN"/>
        </w:rPr>
        <w:t>为其免费</w:t>
      </w:r>
      <w:r>
        <w:rPr>
          <w:rFonts w:hint="eastAsia"/>
          <w:sz w:val="24"/>
          <w:szCs w:val="24"/>
        </w:rPr>
        <w:t>提供茶水、点心等，总金额在200元以内。</w:t>
      </w:r>
    </w:p>
    <w:p>
      <w:pPr>
        <w:spacing w:line="360" w:lineRule="auto"/>
        <w:rPr>
          <w:sz w:val="24"/>
          <w:szCs w:val="24"/>
        </w:rPr>
      </w:pPr>
      <w:r>
        <w:rPr>
          <w:rFonts w:hint="eastAsia"/>
          <w:sz w:val="24"/>
          <w:szCs w:val="24"/>
        </w:rPr>
        <w:t>（6）、活动期间，参与活动人员应爱护为其提供的仪器和书吧内的物件设备。</w:t>
      </w:r>
    </w:p>
    <w:p>
      <w:pPr>
        <w:spacing w:line="360" w:lineRule="auto"/>
        <w:rPr>
          <w:sz w:val="24"/>
          <w:szCs w:val="24"/>
        </w:rPr>
      </w:pPr>
      <w:r>
        <w:rPr>
          <w:rFonts w:hint="eastAsia"/>
          <w:sz w:val="24"/>
          <w:szCs w:val="24"/>
        </w:rPr>
        <w:t>（7）、对于活动的成果，负责人应提前在策划书中说明。</w:t>
      </w:r>
    </w:p>
    <w:p>
      <w:pPr>
        <w:spacing w:line="360" w:lineRule="auto"/>
        <w:rPr>
          <w:sz w:val="24"/>
          <w:szCs w:val="24"/>
        </w:rPr>
      </w:pPr>
      <w:r>
        <w:rPr>
          <w:rFonts w:hint="eastAsia"/>
          <w:sz w:val="24"/>
          <w:szCs w:val="24"/>
        </w:rPr>
        <w:t>（8）、对于负责人提交的活动的文字加图片的报告应在活动结束后一个周内完成。</w:t>
      </w:r>
    </w:p>
    <w:p>
      <w:pPr>
        <w:spacing w:line="360" w:lineRule="auto"/>
        <w:rPr>
          <w:rFonts w:ascii="宋体" w:hAnsi="宋体" w:eastAsia="宋体"/>
          <w:b/>
          <w:sz w:val="28"/>
          <w:szCs w:val="28"/>
        </w:rPr>
      </w:pPr>
      <w:r>
        <w:rPr>
          <w:rFonts w:hint="eastAsia" w:ascii="宋体" w:hAnsi="宋体" w:eastAsia="宋体"/>
          <w:b/>
          <w:sz w:val="28"/>
          <w:szCs w:val="28"/>
        </w:rPr>
        <w:t>三、系列活动举办地点和时间。</w:t>
      </w:r>
    </w:p>
    <w:p>
      <w:pPr>
        <w:spacing w:line="360" w:lineRule="auto"/>
        <w:rPr>
          <w:sz w:val="24"/>
          <w:szCs w:val="24"/>
        </w:rPr>
      </w:pPr>
      <w:r>
        <w:rPr>
          <w:rFonts w:hint="eastAsia"/>
          <w:sz w:val="24"/>
          <w:szCs w:val="24"/>
        </w:rPr>
        <w:t>地点：郑州大学研究生创新中心二楼书吧</w:t>
      </w:r>
    </w:p>
    <w:p>
      <w:pPr>
        <w:spacing w:line="360" w:lineRule="auto"/>
        <w:rPr>
          <w:sz w:val="24"/>
          <w:szCs w:val="24"/>
        </w:rPr>
      </w:pPr>
      <w:r>
        <w:rPr>
          <w:rFonts w:hint="eastAsia"/>
          <w:sz w:val="24"/>
          <w:szCs w:val="24"/>
        </w:rPr>
        <w:t>时间：每个周的周二下午14:30-17:30</w:t>
      </w:r>
    </w:p>
    <w:p>
      <w:pPr>
        <w:spacing w:line="360" w:lineRule="auto"/>
        <w:rPr>
          <w:rFonts w:hint="eastAsia"/>
          <w:sz w:val="24"/>
          <w:szCs w:val="24"/>
        </w:rPr>
      </w:pPr>
      <w:r>
        <w:rPr>
          <w:rFonts w:hint="eastAsia"/>
          <w:sz w:val="24"/>
          <w:szCs w:val="24"/>
        </w:rPr>
        <w:t>详情可电话咨询：037167781068</w:t>
      </w:r>
    </w:p>
    <w:p>
      <w:pPr>
        <w:spacing w:line="360" w:lineRule="auto"/>
        <w:rPr>
          <w:rFonts w:hint="eastAsia" w:eastAsia="宋体"/>
          <w:sz w:val="24"/>
          <w:szCs w:val="24"/>
          <w:lang w:eastAsia="zh-CN"/>
        </w:rPr>
      </w:pPr>
      <w:r>
        <w:rPr>
          <w:rFonts w:hint="eastAsia"/>
          <w:sz w:val="24"/>
          <w:szCs w:val="24"/>
          <w:lang w:val="en-US" w:eastAsia="zh-CN"/>
        </w:rPr>
        <w:t xml:space="preserve">                                                  </w:t>
      </w:r>
      <w:r>
        <w:rPr>
          <w:rFonts w:hint="eastAsia"/>
          <w:sz w:val="24"/>
          <w:szCs w:val="24"/>
          <w:lang w:eastAsia="zh-CN"/>
        </w:rPr>
        <w:t>研究生创新中心</w:t>
      </w:r>
    </w:p>
    <w:p>
      <w:pPr>
        <w:spacing w:line="360" w:lineRule="auto"/>
        <w:rPr>
          <w:sz w:val="24"/>
          <w:szCs w:val="24"/>
        </w:rPr>
      </w:pPr>
      <w:r>
        <w:rPr>
          <w:rFonts w:hint="eastAsia"/>
          <w:sz w:val="24"/>
          <w:szCs w:val="24"/>
        </w:rPr>
        <w:t xml:space="preserve">                                                    2014.03.</w:t>
      </w:r>
      <w:r>
        <w:rPr>
          <w:rFonts w:hint="eastAsia"/>
          <w:sz w:val="24"/>
          <w:szCs w:val="24"/>
          <w:lang w:val="en-US" w:eastAsia="zh-CN"/>
        </w:rPr>
        <w:t>2</w:t>
      </w:r>
      <w:bookmarkStart w:id="0" w:name="_GoBack"/>
      <w:bookmarkEnd w:id="0"/>
      <w:r>
        <w:rPr>
          <w:rFonts w:hint="eastAsia"/>
          <w:sz w:val="24"/>
          <w:szCs w:val="24"/>
          <w:lang w:val="en-US" w:eastAsia="zh-CN"/>
        </w:rPr>
        <w:t>0</w:t>
      </w:r>
    </w:p>
    <w:p>
      <w:pPr>
        <w:rPr>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snapToGrid w:val="0"/>
      <w:jc w:val="left"/>
    </w:pPr>
    <w:rPr>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3"/>
    <w:semiHidden/>
    <w:uiPriority w:val="99"/>
    <w:rPr>
      <w:sz w:val="18"/>
      <w:szCs w:val="18"/>
    </w:rPr>
  </w:style>
  <w:style w:type="character" w:customStyle="1" w:styleId="6">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142</Words>
  <Characters>814</Characters>
  <Lines>6</Lines>
  <Paragraphs>1</Paragraphs>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2014-03-04T12:28:00Z</dcterms:created>
  <dc:creator>微软用户</dc:creator>
  <cp:lastModifiedBy>Administrator</cp:lastModifiedBy>
  <cp:lastPrinted>2014-03-21T06:44:00Z</cp:lastPrinted>
  <dcterms:modified xsi:type="dcterms:W3CDTF">2014-03-28T07:45:16Z</dcterms:modified>
  <dc:title>研究生创新中心书吧下午茶系列活动策划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